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2C" w:rsidRPr="00E80D76" w:rsidRDefault="00A37C2C" w:rsidP="00A37C2C">
      <w:pPr>
        <w:rPr>
          <w:b/>
          <w:sz w:val="28"/>
        </w:rPr>
      </w:pPr>
      <w:bookmarkStart w:id="0" w:name="_GoBack"/>
      <w:bookmarkEnd w:id="0"/>
      <w:r w:rsidRPr="00E80D76">
        <w:rPr>
          <w:b/>
          <w:sz w:val="28"/>
        </w:rPr>
        <w:t>Assessment Committee Agenda</w:t>
      </w:r>
    </w:p>
    <w:p w:rsidR="00A37C2C" w:rsidRDefault="00AA144B" w:rsidP="00A37C2C">
      <w:pPr>
        <w:spacing w:after="0"/>
        <w:rPr>
          <w:sz w:val="24"/>
        </w:rPr>
      </w:pPr>
      <w:r>
        <w:rPr>
          <w:sz w:val="24"/>
        </w:rPr>
        <w:t>Date: November 8</w:t>
      </w:r>
      <w:r w:rsidR="00A37C2C">
        <w:rPr>
          <w:sz w:val="24"/>
        </w:rPr>
        <w:t>, 2018</w:t>
      </w:r>
    </w:p>
    <w:p w:rsidR="00A37C2C" w:rsidRDefault="00AA144B" w:rsidP="00A37C2C">
      <w:pPr>
        <w:spacing w:after="0"/>
        <w:rPr>
          <w:sz w:val="24"/>
        </w:rPr>
      </w:pPr>
      <w:r>
        <w:rPr>
          <w:sz w:val="24"/>
        </w:rPr>
        <w:t xml:space="preserve">Time: </w:t>
      </w:r>
      <w:r w:rsidR="0089183A">
        <w:rPr>
          <w:sz w:val="24"/>
        </w:rPr>
        <w:t>2:00 – 3:30 p.m.</w:t>
      </w:r>
    </w:p>
    <w:p w:rsidR="00A37C2C" w:rsidRPr="00AD5B0F" w:rsidRDefault="00AA144B" w:rsidP="00A37C2C">
      <w:pPr>
        <w:spacing w:after="0"/>
        <w:rPr>
          <w:sz w:val="24"/>
        </w:rPr>
      </w:pPr>
      <w:r>
        <w:rPr>
          <w:sz w:val="24"/>
        </w:rPr>
        <w:t>Location: C</w:t>
      </w:r>
      <w:r w:rsidR="0089183A">
        <w:rPr>
          <w:sz w:val="24"/>
        </w:rPr>
        <w:t>C</w:t>
      </w:r>
      <w:r>
        <w:rPr>
          <w:sz w:val="24"/>
        </w:rPr>
        <w:t>-1</w:t>
      </w:r>
      <w:r w:rsidR="00A37C2C">
        <w:rPr>
          <w:sz w:val="24"/>
        </w:rPr>
        <w:t>26</w:t>
      </w:r>
    </w:p>
    <w:p w:rsidR="00A37C2C" w:rsidRPr="00AD5B0F" w:rsidRDefault="00964AC3" w:rsidP="00A37C2C">
      <w:pPr>
        <w:rPr>
          <w:sz w:val="24"/>
        </w:rPr>
      </w:pPr>
      <w:r>
        <w:rPr>
          <w:sz w:val="24"/>
        </w:rPr>
        <w:t>All materials will be provided at the meeting (no pre-work!)</w:t>
      </w: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520"/>
        <w:gridCol w:w="3525"/>
        <w:gridCol w:w="4590"/>
      </w:tblGrid>
      <w:tr w:rsidR="001D1B96" w:rsidRPr="00AD5B0F" w:rsidTr="004949DC">
        <w:trPr>
          <w:trHeight w:val="576"/>
        </w:trPr>
        <w:tc>
          <w:tcPr>
            <w:tcW w:w="520" w:type="dxa"/>
            <w:shd w:val="clear" w:color="auto" w:fill="943634" w:themeFill="accent2" w:themeFillShade="BF"/>
          </w:tcPr>
          <w:p w:rsidR="001D1B96" w:rsidRPr="00AD5B0F" w:rsidRDefault="001D1B96" w:rsidP="006535AA">
            <w:pPr>
              <w:rPr>
                <w:b/>
                <w:sz w:val="24"/>
              </w:rPr>
            </w:pPr>
          </w:p>
        </w:tc>
        <w:tc>
          <w:tcPr>
            <w:tcW w:w="3525" w:type="dxa"/>
            <w:shd w:val="clear" w:color="auto" w:fill="943634" w:themeFill="accent2" w:themeFillShade="BF"/>
            <w:vAlign w:val="center"/>
          </w:tcPr>
          <w:p w:rsidR="001D1B96" w:rsidRPr="00E80D76" w:rsidRDefault="001D1B96" w:rsidP="006535AA">
            <w:pPr>
              <w:jc w:val="center"/>
              <w:rPr>
                <w:b/>
                <w:sz w:val="28"/>
              </w:rPr>
            </w:pPr>
            <w:r w:rsidRPr="00E80D76">
              <w:rPr>
                <w:b/>
                <w:sz w:val="28"/>
              </w:rPr>
              <w:t>Desired Meeting Outcome</w:t>
            </w:r>
          </w:p>
        </w:tc>
        <w:tc>
          <w:tcPr>
            <w:tcW w:w="4590" w:type="dxa"/>
            <w:shd w:val="clear" w:color="auto" w:fill="943634" w:themeFill="accent2" w:themeFillShade="BF"/>
            <w:vAlign w:val="center"/>
          </w:tcPr>
          <w:p w:rsidR="001D1B96" w:rsidRPr="00E80D76" w:rsidRDefault="001D1B96" w:rsidP="006535AA">
            <w:pPr>
              <w:jc w:val="center"/>
              <w:rPr>
                <w:b/>
                <w:sz w:val="28"/>
              </w:rPr>
            </w:pPr>
            <w:r w:rsidRPr="00E80D76">
              <w:rPr>
                <w:b/>
                <w:sz w:val="28"/>
              </w:rPr>
              <w:t>Process</w:t>
            </w:r>
          </w:p>
        </w:tc>
      </w:tr>
      <w:tr w:rsidR="001D1B96" w:rsidRPr="00AD5B0F" w:rsidTr="004949DC">
        <w:trPr>
          <w:trHeight w:val="1440"/>
        </w:trPr>
        <w:tc>
          <w:tcPr>
            <w:tcW w:w="520" w:type="dxa"/>
            <w:vAlign w:val="center"/>
          </w:tcPr>
          <w:p w:rsidR="001D1B96" w:rsidRPr="00AD5B0F" w:rsidRDefault="001D1B96" w:rsidP="006535A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5" w:type="dxa"/>
            <w:vAlign w:val="center"/>
          </w:tcPr>
          <w:p w:rsidR="001D1B96" w:rsidRPr="00AD5B0F" w:rsidRDefault="0089183A" w:rsidP="00134205">
            <w:pPr>
              <w:rPr>
                <w:sz w:val="24"/>
              </w:rPr>
            </w:pPr>
            <w:r>
              <w:rPr>
                <w:sz w:val="24"/>
              </w:rPr>
              <w:t xml:space="preserve">Increase our shared understanding </w:t>
            </w:r>
            <w:r w:rsidR="00964AC3">
              <w:rPr>
                <w:sz w:val="24"/>
              </w:rPr>
              <w:t xml:space="preserve">of </w:t>
            </w:r>
            <w:r>
              <w:rPr>
                <w:sz w:val="24"/>
              </w:rPr>
              <w:t>ways to analyze data that are appropriate to learning outcomes assessment</w:t>
            </w:r>
          </w:p>
        </w:tc>
        <w:tc>
          <w:tcPr>
            <w:tcW w:w="4590" w:type="dxa"/>
            <w:vAlign w:val="center"/>
          </w:tcPr>
          <w:p w:rsidR="004949DC" w:rsidRPr="004949DC" w:rsidRDefault="00964AC3" w:rsidP="00530402">
            <w:r>
              <w:t>Discuss</w:t>
            </w:r>
            <w:r w:rsidR="0089183A">
              <w:t xml:space="preserve"> some materials from “Making Sense of Assessment Results” workshop</w:t>
            </w:r>
          </w:p>
        </w:tc>
      </w:tr>
      <w:tr w:rsidR="001D1B96" w:rsidRPr="00AD5B0F" w:rsidTr="004949DC">
        <w:trPr>
          <w:trHeight w:val="1440"/>
        </w:trPr>
        <w:tc>
          <w:tcPr>
            <w:tcW w:w="520" w:type="dxa"/>
            <w:vAlign w:val="center"/>
          </w:tcPr>
          <w:p w:rsidR="001D1B96" w:rsidRDefault="001D1B96" w:rsidP="006535A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5" w:type="dxa"/>
            <w:vAlign w:val="center"/>
          </w:tcPr>
          <w:p w:rsidR="001D1B96" w:rsidRPr="003D7C9B" w:rsidRDefault="00964AC3" w:rsidP="006535AA">
            <w:r>
              <w:t>Interpret and use data to inform improvement</w:t>
            </w:r>
          </w:p>
        </w:tc>
        <w:tc>
          <w:tcPr>
            <w:tcW w:w="4590" w:type="dxa"/>
            <w:vAlign w:val="center"/>
          </w:tcPr>
          <w:p w:rsidR="001D1B96" w:rsidRPr="004949DC" w:rsidRDefault="00964AC3" w:rsidP="00530402">
            <w:pPr>
              <w:spacing w:after="120"/>
            </w:pPr>
            <w:r>
              <w:t>Collaboratively analyze a summary of 2018 program report results</w:t>
            </w:r>
          </w:p>
        </w:tc>
      </w:tr>
    </w:tbl>
    <w:p w:rsidR="00A37C2C" w:rsidRPr="00AD5B0F" w:rsidRDefault="00A37C2C" w:rsidP="00A37C2C">
      <w:pPr>
        <w:rPr>
          <w:sz w:val="24"/>
        </w:rPr>
      </w:pPr>
    </w:p>
    <w:p w:rsidR="00A37C2C" w:rsidRDefault="00A37C2C" w:rsidP="00A37C2C">
      <w:pPr>
        <w:rPr>
          <w:sz w:val="24"/>
        </w:rPr>
      </w:pPr>
      <w:r>
        <w:rPr>
          <w:sz w:val="24"/>
        </w:rPr>
        <w:t>M</w:t>
      </w:r>
      <w:r w:rsidRPr="00D01133">
        <w:rPr>
          <w:sz w:val="24"/>
        </w:rPr>
        <w:t>embers:</w:t>
      </w:r>
      <w:r>
        <w:rPr>
          <w:sz w:val="24"/>
        </w:rPr>
        <w:t xml:space="preserve"> </w:t>
      </w:r>
      <w:r w:rsidRPr="00D01133">
        <w:rPr>
          <w:sz w:val="24"/>
        </w:rPr>
        <w:t>Dustin Bates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Jennifer Bown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Elizabeth Carney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Jil Freeman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>
        <w:rPr>
          <w:sz w:val="24"/>
        </w:rPr>
        <w:t xml:space="preserve">Darlene Geiger, </w:t>
      </w:r>
      <w:r w:rsidR="00132A17">
        <w:rPr>
          <w:sz w:val="24"/>
        </w:rPr>
        <w:t>(</w:t>
      </w:r>
      <w:r w:rsidRPr="00D01133">
        <w:rPr>
          <w:sz w:val="24"/>
        </w:rPr>
        <w:t>Dawn Hendricks</w:t>
      </w:r>
      <w:r w:rsidR="00132A17">
        <w:rPr>
          <w:sz w:val="24"/>
        </w:rPr>
        <w:t xml:space="preserve"> on sabbatical)</w:t>
      </w:r>
      <w:r>
        <w:rPr>
          <w:sz w:val="24"/>
        </w:rPr>
        <w:t>,</w:t>
      </w:r>
      <w:r w:rsidR="0089183A">
        <w:rPr>
          <w:sz w:val="24"/>
        </w:rPr>
        <w:t xml:space="preserve"> Shalee Hodgson,</w:t>
      </w:r>
      <w:r w:rsidRPr="005669AC">
        <w:rPr>
          <w:sz w:val="24"/>
        </w:rPr>
        <w:t xml:space="preserve"> </w:t>
      </w:r>
      <w:r>
        <w:rPr>
          <w:sz w:val="24"/>
        </w:rPr>
        <w:t xml:space="preserve">Jason Kovac, </w:t>
      </w:r>
      <w:r w:rsidRPr="00D01133">
        <w:rPr>
          <w:sz w:val="24"/>
        </w:rPr>
        <w:t>Kelly Mercer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Dave Mount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="00132A17">
        <w:rPr>
          <w:sz w:val="24"/>
        </w:rPr>
        <w:t>Lisa Anh Nguyen,</w:t>
      </w:r>
      <w:r w:rsidR="00132A17" w:rsidRPr="00D01133">
        <w:rPr>
          <w:sz w:val="24"/>
        </w:rPr>
        <w:t xml:space="preserve"> </w:t>
      </w:r>
      <w:r w:rsidRPr="00D01133">
        <w:rPr>
          <w:sz w:val="24"/>
        </w:rPr>
        <w:t>Lisa Nielson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Lisa Reynolds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>
        <w:rPr>
          <w:sz w:val="24"/>
        </w:rPr>
        <w:t>Mary Jean Williams</w:t>
      </w:r>
    </w:p>
    <w:p w:rsidR="00356395" w:rsidRPr="005669AC" w:rsidRDefault="00356395" w:rsidP="00A37C2C">
      <w:pPr>
        <w:rPr>
          <w:sz w:val="24"/>
        </w:rPr>
      </w:pPr>
      <w:r>
        <w:rPr>
          <w:sz w:val="24"/>
        </w:rPr>
        <w:t>Recorder: Kelly Lawrence</w:t>
      </w:r>
    </w:p>
    <w:p w:rsidR="00103385" w:rsidRDefault="00103385"/>
    <w:p w:rsidR="00A37C2C" w:rsidRDefault="00A37C2C"/>
    <w:p w:rsidR="00F955F0" w:rsidRDefault="00F955F0"/>
    <w:p w:rsidR="00F955F0" w:rsidRDefault="00F955F0"/>
    <w:p w:rsidR="00F955F0" w:rsidRDefault="00F955F0"/>
    <w:sectPr w:rsidR="00F95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827"/>
    <w:multiLevelType w:val="hybridMultilevel"/>
    <w:tmpl w:val="213C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54A64"/>
    <w:multiLevelType w:val="hybridMultilevel"/>
    <w:tmpl w:val="4CC2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07AFF"/>
    <w:multiLevelType w:val="hybridMultilevel"/>
    <w:tmpl w:val="B8E0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C5FBB"/>
    <w:multiLevelType w:val="hybridMultilevel"/>
    <w:tmpl w:val="A350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F0"/>
    <w:rsid w:val="0007781D"/>
    <w:rsid w:val="00103385"/>
    <w:rsid w:val="00132A17"/>
    <w:rsid w:val="00134205"/>
    <w:rsid w:val="001D1B96"/>
    <w:rsid w:val="00356395"/>
    <w:rsid w:val="003D7C9B"/>
    <w:rsid w:val="004949DC"/>
    <w:rsid w:val="00530402"/>
    <w:rsid w:val="00616FFA"/>
    <w:rsid w:val="006B41B4"/>
    <w:rsid w:val="0089183A"/>
    <w:rsid w:val="00964AC3"/>
    <w:rsid w:val="009F4276"/>
    <w:rsid w:val="00A37C2C"/>
    <w:rsid w:val="00AA144B"/>
    <w:rsid w:val="00AE3C7E"/>
    <w:rsid w:val="00E148B9"/>
    <w:rsid w:val="00F9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5E293-1804-4953-92F2-DDD1387A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C2C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 Carney</dc:creator>
  <cp:keywords/>
  <dc:description/>
  <cp:lastModifiedBy>Elizabeth A Carney</cp:lastModifiedBy>
  <cp:revision>2</cp:revision>
  <cp:lastPrinted>2018-11-09T18:37:00Z</cp:lastPrinted>
  <dcterms:created xsi:type="dcterms:W3CDTF">2018-11-09T18:37:00Z</dcterms:created>
  <dcterms:modified xsi:type="dcterms:W3CDTF">2018-11-09T18:37:00Z</dcterms:modified>
</cp:coreProperties>
</file>